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2F" w:rsidRDefault="00381C2F" w:rsidP="00381C2F">
      <w:pPr>
        <w:pStyle w:val="c5"/>
        <w:shd w:val="clear" w:color="auto" w:fill="FFFFFF"/>
        <w:spacing w:before="0" w:beforeAutospacing="0" w:after="0" w:afterAutospacing="0"/>
        <w:rPr>
          <w:rStyle w:val="c7"/>
          <w:b/>
          <w:bCs/>
          <w:color w:val="000000"/>
          <w:sz w:val="28"/>
          <w:szCs w:val="28"/>
        </w:rPr>
      </w:pPr>
      <w:r>
        <w:rPr>
          <w:rStyle w:val="c7"/>
          <w:b/>
          <w:bCs/>
          <w:color w:val="000000"/>
          <w:sz w:val="28"/>
          <w:szCs w:val="28"/>
        </w:rPr>
        <w:t>«Урок мужества»</w:t>
      </w:r>
    </w:p>
    <w:p w:rsidR="00381C2F" w:rsidRDefault="00381C2F" w:rsidP="00381C2F">
      <w:pPr>
        <w:pStyle w:val="c5"/>
        <w:shd w:val="clear" w:color="auto" w:fill="FFFFFF"/>
        <w:spacing w:before="0" w:beforeAutospacing="0" w:after="0" w:afterAutospacing="0"/>
        <w:rPr>
          <w:rStyle w:val="c7"/>
          <w:b/>
          <w:bCs/>
          <w:color w:val="000000"/>
          <w:sz w:val="28"/>
          <w:szCs w:val="28"/>
        </w:rPr>
      </w:pPr>
      <w:r>
        <w:rPr>
          <w:rStyle w:val="c7"/>
          <w:b/>
          <w:bCs/>
          <w:color w:val="000000"/>
          <w:sz w:val="28"/>
          <w:szCs w:val="28"/>
        </w:rPr>
        <w:t>6 «А» класс</w:t>
      </w:r>
    </w:p>
    <w:p w:rsidR="00381C2F" w:rsidRDefault="00381C2F" w:rsidP="00381C2F">
      <w:pPr>
        <w:pStyle w:val="c5"/>
        <w:shd w:val="clear" w:color="auto" w:fill="FFFFFF"/>
        <w:spacing w:before="0" w:beforeAutospacing="0" w:after="0" w:afterAutospacing="0"/>
        <w:rPr>
          <w:rStyle w:val="c7"/>
          <w:b/>
          <w:bCs/>
          <w:color w:val="000000"/>
          <w:sz w:val="28"/>
          <w:szCs w:val="28"/>
        </w:rPr>
      </w:pPr>
      <w:r>
        <w:rPr>
          <w:rStyle w:val="c7"/>
          <w:b/>
          <w:bCs/>
          <w:color w:val="000000"/>
          <w:sz w:val="28"/>
          <w:szCs w:val="28"/>
        </w:rPr>
        <w:t>Классный руководитель: Л.И.Синицына</w:t>
      </w:r>
    </w:p>
    <w:p w:rsidR="00381C2F" w:rsidRDefault="00381C2F" w:rsidP="00381C2F">
      <w:pPr>
        <w:pStyle w:val="c5"/>
        <w:shd w:val="clear" w:color="auto" w:fill="FFFFFF"/>
        <w:spacing w:before="0" w:beforeAutospacing="0" w:after="0" w:afterAutospacing="0"/>
        <w:rPr>
          <w:rStyle w:val="c7"/>
          <w:b/>
          <w:bCs/>
          <w:color w:val="000000"/>
          <w:sz w:val="28"/>
          <w:szCs w:val="28"/>
        </w:rPr>
      </w:pPr>
    </w:p>
    <w:p w:rsidR="00381C2F" w:rsidRDefault="00381C2F" w:rsidP="00381C2F">
      <w:pPr>
        <w:pStyle w:val="c5"/>
        <w:shd w:val="clear" w:color="auto" w:fill="FFFFFF"/>
        <w:spacing w:before="0" w:beforeAutospacing="0" w:after="0" w:afterAutospacing="0"/>
        <w:rPr>
          <w:rFonts w:ascii="Calibri" w:hAnsi="Calibri"/>
          <w:color w:val="000000"/>
          <w:sz w:val="22"/>
          <w:szCs w:val="22"/>
        </w:rPr>
      </w:pPr>
      <w:r>
        <w:rPr>
          <w:rStyle w:val="c7"/>
          <w:b/>
          <w:bCs/>
          <w:color w:val="000000"/>
          <w:sz w:val="28"/>
          <w:szCs w:val="28"/>
        </w:rPr>
        <w:t>Тема:</w:t>
      </w:r>
      <w:r>
        <w:rPr>
          <w:rStyle w:val="c7"/>
          <w:color w:val="000000"/>
          <w:sz w:val="28"/>
          <w:szCs w:val="28"/>
        </w:rPr>
        <w:t>   « Мужество, выносливость, слава!»</w:t>
      </w:r>
    </w:p>
    <w:p w:rsidR="00381C2F" w:rsidRDefault="00381C2F" w:rsidP="00381C2F">
      <w:pPr>
        <w:pStyle w:val="c14"/>
        <w:shd w:val="clear" w:color="auto" w:fill="FFFFFF"/>
        <w:spacing w:before="0" w:beforeAutospacing="0" w:after="0" w:afterAutospacing="0"/>
        <w:ind w:left="720"/>
        <w:rPr>
          <w:rFonts w:ascii="Calibri" w:hAnsi="Calibri"/>
          <w:color w:val="000000"/>
          <w:sz w:val="22"/>
          <w:szCs w:val="22"/>
        </w:rPr>
      </w:pPr>
      <w:r>
        <w:rPr>
          <w:rStyle w:val="c7"/>
          <w:b/>
          <w:bCs/>
          <w:color w:val="000000"/>
          <w:sz w:val="28"/>
          <w:szCs w:val="28"/>
        </w:rPr>
        <w:t>Цель</w:t>
      </w:r>
      <w:r>
        <w:rPr>
          <w:rStyle w:val="c9"/>
          <w:rFonts w:ascii="Calibri" w:hAnsi="Calibri"/>
          <w:color w:val="000000"/>
          <w:sz w:val="28"/>
          <w:szCs w:val="28"/>
        </w:rPr>
        <w:t>:</w:t>
      </w:r>
      <w:r>
        <w:rPr>
          <w:rStyle w:val="apple-converted-space"/>
          <w:rFonts w:ascii="Calibri" w:hAnsi="Calibri"/>
          <w:color w:val="000000"/>
          <w:sz w:val="28"/>
          <w:szCs w:val="28"/>
        </w:rPr>
        <w:t> </w:t>
      </w:r>
      <w:r>
        <w:rPr>
          <w:rStyle w:val="c7"/>
          <w:color w:val="000000"/>
          <w:sz w:val="28"/>
          <w:szCs w:val="28"/>
        </w:rPr>
        <w:t> познакомить учащихся  с героическими страницами истории нашего Отечества; вспомнить наиболее выдающиеся события военной истории, которые вошли в календарь Воинской славы России;</w:t>
      </w:r>
    </w:p>
    <w:p w:rsidR="00381C2F" w:rsidRDefault="00381C2F" w:rsidP="00381C2F">
      <w:pPr>
        <w:pStyle w:val="c14"/>
        <w:shd w:val="clear" w:color="auto" w:fill="FFFFFF"/>
        <w:spacing w:before="0" w:beforeAutospacing="0" w:after="0" w:afterAutospacing="0"/>
        <w:ind w:left="720"/>
        <w:rPr>
          <w:rFonts w:ascii="Calibri" w:hAnsi="Calibri"/>
          <w:color w:val="000000"/>
          <w:sz w:val="22"/>
          <w:szCs w:val="22"/>
        </w:rPr>
      </w:pPr>
      <w:r>
        <w:rPr>
          <w:rStyle w:val="c7"/>
          <w:color w:val="000000"/>
          <w:sz w:val="28"/>
          <w:szCs w:val="28"/>
        </w:rPr>
        <w:t>воспитывать у детей патриотизм, гражданственность, любовь к родному краю, гордость за свою страну, готовность к её защите.</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13"/>
          <w:rFonts w:ascii="Calibri" w:hAnsi="Calibri"/>
          <w:color w:val="000000"/>
          <w:sz w:val="22"/>
          <w:szCs w:val="22"/>
        </w:rPr>
        <w:t> </w:t>
      </w:r>
      <w:r>
        <w:rPr>
          <w:rStyle w:val="c7"/>
          <w:b/>
          <w:bCs/>
          <w:color w:val="000000"/>
          <w:sz w:val="28"/>
          <w:szCs w:val="28"/>
        </w:rPr>
        <w:t>Описание:</w:t>
      </w:r>
      <w:r>
        <w:rPr>
          <w:rStyle w:val="c3"/>
          <w:color w:val="000000"/>
          <w:sz w:val="28"/>
          <w:szCs w:val="28"/>
        </w:rPr>
        <w:t>  актуальность темы определяется тем, что ознакомление с переломными моментами нашей истории, знаменательными событиями, творцом которых был народ, идущий во имя Отечества на жертвы, лишения, самоотверженность, стойкость и героизм – сегодня важнейшее направление в обучении и героико-патриотическом воспитании подрастающего поколения XXI века.</w:t>
      </w:r>
    </w:p>
    <w:p w:rsidR="00381C2F" w:rsidRDefault="00381C2F" w:rsidP="00381C2F">
      <w:pPr>
        <w:pStyle w:val="c14"/>
        <w:shd w:val="clear" w:color="auto" w:fill="FFFFFF"/>
        <w:spacing w:before="0" w:beforeAutospacing="0" w:after="0" w:afterAutospacing="0"/>
        <w:rPr>
          <w:rFonts w:ascii="Calibri" w:hAnsi="Calibri"/>
          <w:color w:val="000000"/>
          <w:sz w:val="22"/>
          <w:szCs w:val="22"/>
        </w:rPr>
      </w:pPr>
      <w:r>
        <w:rPr>
          <w:rStyle w:val="c7"/>
          <w:b/>
          <w:bCs/>
          <w:color w:val="000000"/>
          <w:sz w:val="28"/>
          <w:szCs w:val="28"/>
        </w:rPr>
        <w:t>Оборудование:</w:t>
      </w:r>
      <w:r>
        <w:rPr>
          <w:rStyle w:val="c7"/>
          <w:color w:val="000000"/>
          <w:sz w:val="28"/>
          <w:szCs w:val="28"/>
        </w:rPr>
        <w:t> компьютер, экран, проектор, презентация.</w:t>
      </w:r>
    </w:p>
    <w:p w:rsidR="00381C2F" w:rsidRDefault="00381C2F" w:rsidP="00381C2F">
      <w:pPr>
        <w:pStyle w:val="c8"/>
        <w:shd w:val="clear" w:color="auto" w:fill="FFFFFF"/>
        <w:spacing w:before="0" w:beforeAutospacing="0" w:after="0" w:afterAutospacing="0"/>
        <w:jc w:val="center"/>
        <w:rPr>
          <w:rFonts w:ascii="Calibri" w:hAnsi="Calibri"/>
          <w:color w:val="000000"/>
          <w:sz w:val="22"/>
          <w:szCs w:val="22"/>
        </w:rPr>
      </w:pPr>
      <w:r>
        <w:rPr>
          <w:rStyle w:val="c7"/>
          <w:b/>
          <w:bCs/>
          <w:color w:val="000000"/>
          <w:sz w:val="28"/>
          <w:szCs w:val="28"/>
        </w:rPr>
        <w:t>Конспект урока</w:t>
      </w:r>
    </w:p>
    <w:p w:rsidR="00381C2F" w:rsidRDefault="00381C2F" w:rsidP="00381C2F">
      <w:pPr>
        <w:pStyle w:val="c14"/>
        <w:shd w:val="clear" w:color="auto" w:fill="FFFFFF"/>
        <w:spacing w:before="0" w:beforeAutospacing="0" w:after="0" w:afterAutospacing="0"/>
        <w:rPr>
          <w:rFonts w:ascii="Calibri" w:hAnsi="Calibri"/>
          <w:color w:val="000000"/>
          <w:sz w:val="22"/>
          <w:szCs w:val="22"/>
        </w:rPr>
      </w:pPr>
      <w:r>
        <w:rPr>
          <w:rStyle w:val="c7"/>
          <w:b/>
          <w:bCs/>
          <w:color w:val="000000"/>
          <w:sz w:val="28"/>
          <w:szCs w:val="28"/>
        </w:rPr>
        <w:t>1.Оргмомент</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Учитель:  Сегодня наш классный час посвящен очень важной теме:                 « Доблести  и славе  Российских воинов» (Слайд 1)</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У нашего народа славные боевые традиции. В испытаниях зарождались и вырабатывались в защитниках Отечества  смелость и мужество, стойкость и выносливость, воспитывались чувства товарищества, взаимовыручки и безграничная любовь к Родине.</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Днями воинской славы России являются дни славных побед, которые сыграли решающую роль в истории страны, и в которых российские войска снискали себе почет и уважение современников, и благодарную память потомков</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7"/>
          <w:b/>
          <w:bCs/>
          <w:color w:val="000000"/>
          <w:sz w:val="28"/>
          <w:szCs w:val="28"/>
        </w:rPr>
        <w:t>2.Актуализация знаний детей</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Ребята, а как вы понимаете смысл слова «доблесть»?</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Доблесть – это высшее духовное мужество, высшая  добродетель; стойкость, благородство, великодушие.</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Во многих странах есть военные и гражданские награды «За доблесть».</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(Слайд 2)</w:t>
      </w:r>
    </w:p>
    <w:p w:rsidR="00381C2F" w:rsidRDefault="00381C2F" w:rsidP="00381C2F">
      <w:pPr>
        <w:pStyle w:val="c0"/>
        <w:shd w:val="clear" w:color="auto" w:fill="FFFFFF"/>
        <w:spacing w:before="0" w:beforeAutospacing="0" w:after="0" w:afterAutospacing="0"/>
        <w:rPr>
          <w:rFonts w:ascii="Calibri" w:hAnsi="Calibri"/>
          <w:color w:val="000000"/>
          <w:sz w:val="22"/>
          <w:szCs w:val="22"/>
        </w:rPr>
      </w:pPr>
      <w:r>
        <w:rPr>
          <w:rStyle w:val="c7"/>
          <w:b/>
          <w:bCs/>
          <w:color w:val="000000"/>
          <w:sz w:val="28"/>
          <w:szCs w:val="28"/>
        </w:rPr>
        <w:t>3.  </w:t>
      </w:r>
      <w:r>
        <w:rPr>
          <w:rStyle w:val="c7"/>
          <w:b/>
          <w:bCs/>
          <w:color w:val="000000"/>
          <w:sz w:val="28"/>
          <w:szCs w:val="28"/>
          <w:shd w:val="clear" w:color="auto" w:fill="FFFFFF"/>
        </w:rPr>
        <w:t>Открытие новых знаний</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Дни воинской славы России должны охватить все наиболее яркие победы русского оружия начиная с 1242 года - с разгрома воинами князя Александра Невского немецких рыцарей на Чудском озере.</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FFFFFF"/>
          <w:sz w:val="28"/>
          <w:szCs w:val="28"/>
        </w:rPr>
        <w:t> </w:t>
      </w:r>
      <w:r>
        <w:rPr>
          <w:rStyle w:val="c3"/>
          <w:color w:val="000000"/>
          <w:sz w:val="28"/>
          <w:szCs w:val="28"/>
        </w:rPr>
        <w:t xml:space="preserve">5 апреля 1242 года произошла битва на Чудском озере. Сражение это известно как Ледовое побоище. Перед битвой князь Александр велел своим дружинникам снять железные доспехи. Хитрым манёвром (враг был пропущен сквозь русский заслон) закованных в железо вражеских воинов заманили на лёд. Согласно новгородской летописи русские 7 вёрст гнали немцев по льду. По данным ливонской хроники потери ордена составили 20 </w:t>
      </w:r>
      <w:r>
        <w:rPr>
          <w:rStyle w:val="c3"/>
          <w:color w:val="000000"/>
          <w:sz w:val="28"/>
          <w:szCs w:val="28"/>
        </w:rPr>
        <w:lastRenderedPageBreak/>
        <w:t xml:space="preserve">убитых и 6 пленных рыцарей, что хорошо согласуется с Новгородской летописью, которая сообщает, что ливонский орден потерял 400—500 «немец» убитыми и 50 пленными — «и </w:t>
      </w:r>
      <w:proofErr w:type="spellStart"/>
      <w:r>
        <w:rPr>
          <w:rStyle w:val="c3"/>
          <w:color w:val="000000"/>
          <w:sz w:val="28"/>
          <w:szCs w:val="28"/>
        </w:rPr>
        <w:t>падеЧюдибещисла</w:t>
      </w:r>
      <w:proofErr w:type="spellEnd"/>
      <w:r>
        <w:rPr>
          <w:rStyle w:val="c3"/>
          <w:color w:val="000000"/>
          <w:sz w:val="28"/>
          <w:szCs w:val="28"/>
        </w:rPr>
        <w:t xml:space="preserve">, а </w:t>
      </w:r>
      <w:proofErr w:type="spellStart"/>
      <w:r>
        <w:rPr>
          <w:rStyle w:val="c3"/>
          <w:color w:val="000000"/>
          <w:sz w:val="28"/>
          <w:szCs w:val="28"/>
        </w:rPr>
        <w:t>Немець</w:t>
      </w:r>
      <w:proofErr w:type="spellEnd"/>
      <w:r>
        <w:rPr>
          <w:rStyle w:val="c3"/>
          <w:color w:val="000000"/>
          <w:sz w:val="28"/>
          <w:szCs w:val="28"/>
        </w:rPr>
        <w:t xml:space="preserve"> 400, а 50 руками </w:t>
      </w:r>
      <w:proofErr w:type="spellStart"/>
      <w:r>
        <w:rPr>
          <w:rStyle w:val="c3"/>
          <w:color w:val="000000"/>
          <w:sz w:val="28"/>
          <w:szCs w:val="28"/>
        </w:rPr>
        <w:t>яша</w:t>
      </w:r>
      <w:proofErr w:type="spellEnd"/>
      <w:r>
        <w:rPr>
          <w:rStyle w:val="c3"/>
          <w:color w:val="000000"/>
          <w:sz w:val="28"/>
          <w:szCs w:val="28"/>
        </w:rPr>
        <w:t xml:space="preserve"> и </w:t>
      </w:r>
      <w:proofErr w:type="spellStart"/>
      <w:r>
        <w:rPr>
          <w:rStyle w:val="c3"/>
          <w:color w:val="000000"/>
          <w:sz w:val="28"/>
          <w:szCs w:val="28"/>
        </w:rPr>
        <w:t>приведоша</w:t>
      </w:r>
      <w:proofErr w:type="spellEnd"/>
      <w:r>
        <w:rPr>
          <w:rStyle w:val="c3"/>
          <w:color w:val="000000"/>
          <w:sz w:val="28"/>
          <w:szCs w:val="28"/>
        </w:rPr>
        <w:t xml:space="preserve"> в </w:t>
      </w:r>
      <w:proofErr w:type="spellStart"/>
      <w:r>
        <w:rPr>
          <w:rStyle w:val="c3"/>
          <w:color w:val="000000"/>
          <w:sz w:val="28"/>
          <w:szCs w:val="28"/>
        </w:rPr>
        <w:t>Новгородъ</w:t>
      </w:r>
      <w:proofErr w:type="spellEnd"/>
      <w:r>
        <w:rPr>
          <w:rStyle w:val="c3"/>
          <w:color w:val="000000"/>
          <w:sz w:val="28"/>
          <w:szCs w:val="28"/>
        </w:rPr>
        <w:t>». (Слайд 3)</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Утром 8 сентября 1380   состоялась  Куликовская битва.</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Стремительный удар засадного полка русского войска определил перелом в ходе битвы. Крупные неприятельские силы были опрокинуты в реку  </w:t>
      </w:r>
      <w:proofErr w:type="spellStart"/>
      <w:r>
        <w:rPr>
          <w:rStyle w:val="c3"/>
          <w:color w:val="000000"/>
          <w:sz w:val="28"/>
          <w:szCs w:val="28"/>
        </w:rPr>
        <w:t>Непрядву</w:t>
      </w:r>
      <w:proofErr w:type="spellEnd"/>
      <w:r>
        <w:rPr>
          <w:rStyle w:val="c3"/>
          <w:color w:val="000000"/>
          <w:sz w:val="28"/>
          <w:szCs w:val="28"/>
        </w:rPr>
        <w:t>, многие утонули. Татары стали в беспорядке отступать к Красному холму. Хан Мамай не стал дожидаться полного разгрома своей армии. С малой дружиной он бежал с поля битвы. Остатки разбитой татарской рати бежали в южном направлении. (Слайд 4)</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4 ноября в России отмечается праздник День народного единства. Он посвящен подвигу нашего земляка Кузьмы Минина и князя Дмитрия Пожарского, которые собрали народное ополчение и отразили нашествие врагов на Москву. (Слайд 5)</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10 июля 1709 года русские войска одержали победу над шведами под городом Полтавой. Этот день так же вошёл в истории воинской славы России. (Слайд 6)</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Талантом полководца, мужеством и силой духа прославился великий русский военачальник, генералиссимус А. В. Суворов, под командованием которого русские солдаты взяли неприступную крепость Измаил.  </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8 сентября 1812 года вошло в историю России, как день Бородинской битвы. М. И. Кутузов руководил русскими войсками, которые смогли  обратить в бегство армию Наполеона. (Слайд 7)</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Тяжелым испытанием для всего советского народа  стала  Великая Отечественная война 1941 – 1945 года. Героические страницы тех лет навсегда останутся в памяти русских людей. 5 декабря 1941 года дата начала контрнаступления советских войск под Москвой. (Слайд 8)</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2 февраля 1943 года кровопролитная Сталинградская битва, в которой наши войска выстояли, несмотря на многочисленные потери. (Слайд 9)</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27 января 1944года – день снятия блокады с города Ленинграда, которая длилась 871 день. За годы блокады погибло, по разным данным, от 300 тысяч до 1,5 миллиона человек.  Также во время войны было разрушено 3174 здания и повреждено 7143 здания. (Слайд 10)</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 9 мая 1945 года - долгожданный День победы над фашисткой Германией.  Знамя Победы   установлено над рейхстагом советскими воинами Егоровым и </w:t>
      </w:r>
      <w:proofErr w:type="spellStart"/>
      <w:r>
        <w:rPr>
          <w:rStyle w:val="c3"/>
          <w:color w:val="000000"/>
          <w:sz w:val="28"/>
          <w:szCs w:val="28"/>
        </w:rPr>
        <w:t>Кантария</w:t>
      </w:r>
      <w:proofErr w:type="spellEnd"/>
      <w:r>
        <w:rPr>
          <w:rStyle w:val="c3"/>
          <w:color w:val="000000"/>
          <w:sz w:val="28"/>
          <w:szCs w:val="28"/>
        </w:rPr>
        <w:t>. (Слайд 11)</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Рассказывая о Великой Отечественной войне,  нельзя не упомянуть имя выдающегося советского военачальника Г. К. Жукова. В 1943 он был  удостоен звания Маршала Советского Союза за огромный вклад в организацию Сталинградской битвы и прорыва блокады Ленинграда, награжден орденом Суворова 1-й степени.  </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xml:space="preserve">В этом году 3 декабря в России отмечается День неизвестного солдата. Это новая дата среди дней воинской памяти и славы в России. Сколько солдат погибло в годы Великой Отечественной войны, защищая  свою Родину, </w:t>
      </w:r>
      <w:r>
        <w:rPr>
          <w:rStyle w:val="c3"/>
          <w:color w:val="000000"/>
          <w:sz w:val="28"/>
          <w:szCs w:val="28"/>
        </w:rPr>
        <w:lastRenderedPageBreak/>
        <w:t>сколько безымянных могил на территории нашей страны, но неизвестные герои обретают имена, благодаря поисковым отрядам. (Слайд 12) Вечный огонь есть в каждом городе и поселке, он – дань памяти солдатам, не вернувшимся  с войны. Наша страна гордится своими отважными воинами. Российские войска и сейчас готовы защищать свою Родину. История России славна доблестными победами русского воинства и бережет свои  боевые традиции.</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7"/>
          <w:b/>
          <w:bCs/>
          <w:color w:val="000000"/>
          <w:sz w:val="28"/>
          <w:szCs w:val="28"/>
        </w:rPr>
        <w:t>4.   Рефлексия</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7"/>
          <w:b/>
          <w:bCs/>
          <w:color w:val="000000"/>
          <w:sz w:val="28"/>
          <w:szCs w:val="28"/>
        </w:rPr>
        <w:t>-</w:t>
      </w:r>
      <w:r>
        <w:rPr>
          <w:rStyle w:val="c3"/>
          <w:color w:val="000000"/>
          <w:sz w:val="28"/>
          <w:szCs w:val="28"/>
        </w:rPr>
        <w:t>Что вам особенно запомнилось на нашем уроке?</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 О чём бы вы хотели рассказать дома?</w:t>
      </w:r>
    </w:p>
    <w:p w:rsidR="00381C2F" w:rsidRDefault="00381C2F" w:rsidP="00381C2F">
      <w:pPr>
        <w:pStyle w:val="c1"/>
        <w:shd w:val="clear" w:color="auto" w:fill="FFFFFF"/>
        <w:spacing w:before="0" w:beforeAutospacing="0" w:after="0" w:afterAutospacing="0"/>
        <w:rPr>
          <w:rFonts w:ascii="Calibri" w:hAnsi="Calibri"/>
          <w:color w:val="000000"/>
          <w:sz w:val="22"/>
          <w:szCs w:val="22"/>
        </w:rPr>
      </w:pPr>
      <w:r>
        <w:rPr>
          <w:rStyle w:val="c3"/>
          <w:color w:val="000000"/>
          <w:sz w:val="28"/>
          <w:szCs w:val="28"/>
        </w:rPr>
        <w:t>Творческое задание: нарисовать доблестных воинов России.</w:t>
      </w:r>
    </w:p>
    <w:p w:rsidR="00381C2F" w:rsidRDefault="00381C2F" w:rsidP="00381C2F"/>
    <w:p w:rsidR="00000000" w:rsidRDefault="00381C2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81C2F"/>
    <w:rsid w:val="00381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81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81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381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81C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81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381C2F"/>
  </w:style>
  <w:style w:type="character" w:customStyle="1" w:styleId="c9">
    <w:name w:val="c9"/>
    <w:basedOn w:val="a0"/>
    <w:rsid w:val="00381C2F"/>
  </w:style>
  <w:style w:type="character" w:customStyle="1" w:styleId="apple-converted-space">
    <w:name w:val="apple-converted-space"/>
    <w:basedOn w:val="a0"/>
    <w:rsid w:val="00381C2F"/>
  </w:style>
  <w:style w:type="character" w:customStyle="1" w:styleId="c13">
    <w:name w:val="c13"/>
    <w:basedOn w:val="a0"/>
    <w:rsid w:val="00381C2F"/>
  </w:style>
  <w:style w:type="character" w:customStyle="1" w:styleId="c3">
    <w:name w:val="c3"/>
    <w:basedOn w:val="a0"/>
    <w:rsid w:val="00381C2F"/>
  </w:style>
</w:styles>
</file>

<file path=word/webSettings.xml><?xml version="1.0" encoding="utf-8"?>
<w:webSettings xmlns:r="http://schemas.openxmlformats.org/officeDocument/2006/relationships" xmlns:w="http://schemas.openxmlformats.org/wordprocessingml/2006/main">
  <w:divs>
    <w:div w:id="4475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Zav1</dc:creator>
  <cp:keywords/>
  <dc:description/>
  <cp:lastModifiedBy>Zav1</cp:lastModifiedBy>
  <cp:revision>2</cp:revision>
  <dcterms:created xsi:type="dcterms:W3CDTF">2017-01-19T13:14:00Z</dcterms:created>
  <dcterms:modified xsi:type="dcterms:W3CDTF">2017-01-19T13:16:00Z</dcterms:modified>
</cp:coreProperties>
</file>